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FD61EA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0144A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20144A">
        <w:rPr>
          <w:rFonts w:asciiTheme="minorHAnsi" w:hAnsiTheme="minorHAnsi" w:cstheme="minorHAnsi"/>
        </w:rPr>
        <w:t xml:space="preserve"> июля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</w:t>
      </w:r>
      <w:r w:rsidR="0039524F">
        <w:rPr>
          <w:rFonts w:asciiTheme="minorHAnsi" w:hAnsiTheme="minorHAnsi" w:cstheme="minorHAnsi"/>
        </w:rPr>
        <w:t xml:space="preserve">    </w:t>
      </w:r>
      <w:r w:rsidR="0020144A">
        <w:rPr>
          <w:rFonts w:asciiTheme="minorHAnsi" w:hAnsiTheme="minorHAnsi" w:cstheme="minorHAnsi"/>
        </w:rPr>
        <w:t xml:space="preserve">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20144A">
        <w:rPr>
          <w:rFonts w:asciiTheme="minorHAnsi" w:hAnsiTheme="minorHAnsi" w:cstheme="minorHAnsi"/>
        </w:rPr>
        <w:t xml:space="preserve"> 94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4E4064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046FF0F4" w14:textId="77777777" w:rsidR="004E4064" w:rsidRPr="004E4064" w:rsidRDefault="004E4064" w:rsidP="004E4064">
      <w:pPr>
        <w:spacing w:line="276" w:lineRule="auto"/>
        <w:ind w:firstLine="709"/>
        <w:jc w:val="center"/>
        <w:rPr>
          <w:rFonts w:ascii="Arial" w:hAnsi="Arial" w:cs="Arial"/>
          <w:b/>
          <w:lang w:eastAsia="ru-RU"/>
        </w:rPr>
      </w:pPr>
      <w:r w:rsidRPr="004E4064">
        <w:rPr>
          <w:rFonts w:ascii="Arial" w:hAnsi="Arial" w:cs="Arial"/>
          <w:b/>
          <w:lang w:eastAsia="ru-RU"/>
        </w:rPr>
        <w:t xml:space="preserve">Об утверждении Программы комплексного развития систем коммунальной инфраструктуры городского округа Долгопрудный </w:t>
      </w:r>
    </w:p>
    <w:p w14:paraId="557B7E02" w14:textId="77777777" w:rsidR="004E4064" w:rsidRPr="004E4064" w:rsidRDefault="004E4064" w:rsidP="004E4064">
      <w:pPr>
        <w:spacing w:line="276" w:lineRule="auto"/>
        <w:ind w:firstLine="709"/>
        <w:jc w:val="center"/>
        <w:rPr>
          <w:rFonts w:ascii="Arial" w:hAnsi="Arial" w:cs="Arial"/>
          <w:b/>
          <w:lang w:eastAsia="ru-RU"/>
        </w:rPr>
      </w:pPr>
      <w:r w:rsidRPr="004E4064">
        <w:rPr>
          <w:rFonts w:ascii="Arial" w:hAnsi="Arial" w:cs="Arial"/>
          <w:b/>
          <w:lang w:eastAsia="ru-RU"/>
        </w:rPr>
        <w:t>Московской области на период с 2024 до 2043 года</w:t>
      </w:r>
    </w:p>
    <w:p w14:paraId="7D9DE37F" w14:textId="77777777" w:rsidR="004E4064" w:rsidRPr="004E4064" w:rsidRDefault="004E4064" w:rsidP="004E4064">
      <w:pPr>
        <w:spacing w:line="276" w:lineRule="auto"/>
        <w:ind w:firstLine="567"/>
        <w:jc w:val="center"/>
        <w:rPr>
          <w:rFonts w:ascii="Arial" w:hAnsi="Arial" w:cs="Arial"/>
          <w:lang w:eastAsia="ru-RU"/>
        </w:rPr>
      </w:pPr>
    </w:p>
    <w:p w14:paraId="4ECF9BA7" w14:textId="77777777" w:rsidR="004E4064" w:rsidRDefault="004E4064" w:rsidP="004E4064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</w:p>
    <w:p w14:paraId="44614B07" w14:textId="0459061B" w:rsidR="004E4064" w:rsidRPr="004E4064" w:rsidRDefault="004E4064" w:rsidP="004E4064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E4064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14.06.2013 № 502 </w:t>
      </w:r>
      <w:r>
        <w:rPr>
          <w:rFonts w:ascii="Arial" w:hAnsi="Arial" w:cs="Arial"/>
          <w:lang w:eastAsia="ru-RU"/>
        </w:rPr>
        <w:t xml:space="preserve">                          </w:t>
      </w:r>
      <w:r w:rsidRPr="004E4064">
        <w:rPr>
          <w:rFonts w:ascii="Arial" w:hAnsi="Arial" w:cs="Arial"/>
          <w:lang w:eastAsia="ru-RU"/>
        </w:rPr>
        <w:t>«Об утверждении требований к программе комплексного развития систем коммунальной инфраструктуры поселений, городских округов», на основании Устава городского округа Долгопрудный Московской области, Совет депутатов городского округа Долгопрудный Московской области</w:t>
      </w:r>
    </w:p>
    <w:p w14:paraId="77516651" w14:textId="77777777" w:rsidR="004E4064" w:rsidRPr="004E4064" w:rsidRDefault="004E4064" w:rsidP="004E4064">
      <w:pPr>
        <w:spacing w:line="276" w:lineRule="auto"/>
        <w:ind w:firstLine="567"/>
        <w:jc w:val="center"/>
        <w:rPr>
          <w:rFonts w:ascii="Arial" w:hAnsi="Arial" w:cs="Arial"/>
          <w:lang w:eastAsia="ru-RU"/>
        </w:rPr>
      </w:pPr>
    </w:p>
    <w:p w14:paraId="08CF23C5" w14:textId="77777777" w:rsidR="004E4064" w:rsidRPr="004E4064" w:rsidRDefault="004E4064" w:rsidP="004E4064">
      <w:pPr>
        <w:spacing w:line="276" w:lineRule="auto"/>
        <w:ind w:firstLine="567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E4064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0D9BF73D" w14:textId="77777777" w:rsidR="004E4064" w:rsidRPr="004E4064" w:rsidRDefault="004E4064" w:rsidP="004E4064">
      <w:pPr>
        <w:spacing w:line="276" w:lineRule="auto"/>
        <w:ind w:firstLine="567"/>
        <w:jc w:val="center"/>
        <w:rPr>
          <w:rFonts w:ascii="Arial" w:hAnsi="Arial" w:cs="Arial"/>
          <w:b/>
          <w:lang w:eastAsia="ru-RU"/>
        </w:rPr>
      </w:pPr>
    </w:p>
    <w:p w14:paraId="4F18DA03" w14:textId="77777777" w:rsidR="004E4064" w:rsidRPr="004E4064" w:rsidRDefault="004E4064" w:rsidP="004E4064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4E4064">
        <w:rPr>
          <w:rFonts w:ascii="Arial" w:hAnsi="Arial" w:cs="Arial"/>
          <w:lang w:eastAsia="ru-RU"/>
        </w:rPr>
        <w:t>Утвердить прилагаемую Программу комплексного развития систем коммунальной инфраструктуры городского округа Долгопрудный Московской области на период с 2024 до 2043 года (далее – Программа).</w:t>
      </w:r>
    </w:p>
    <w:p w14:paraId="07709749" w14:textId="77777777" w:rsidR="004E4064" w:rsidRPr="004E4064" w:rsidRDefault="004E4064" w:rsidP="004E4064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lang w:eastAsia="ru-RU"/>
        </w:rPr>
      </w:pPr>
      <w:r w:rsidRPr="004E4064">
        <w:rPr>
          <w:rFonts w:ascii="Arial" w:hAnsi="Arial" w:cs="Arial"/>
          <w:lang w:eastAsia="ru-RU"/>
        </w:rPr>
        <w:t xml:space="preserve">Признать утратившим силу решение Совета депутатов городского округа Долгопрудный Московской области от 19.07.2021 № 58-нр «Об утверждении </w:t>
      </w:r>
      <w:r w:rsidRPr="004E4064">
        <w:rPr>
          <w:rFonts w:ascii="Arial" w:hAnsi="Arial" w:cs="Arial"/>
          <w:lang w:eastAsia="ru-RU"/>
        </w:rPr>
        <w:lastRenderedPageBreak/>
        <w:t>Программы комплексного развития систем коммунальной инфраструктуры городского округа Долгопрудный Московской области на период с 2021 до 2035 года».</w:t>
      </w:r>
    </w:p>
    <w:p w14:paraId="0568781B" w14:textId="77777777" w:rsidR="004E4064" w:rsidRPr="004E4064" w:rsidRDefault="004E4064" w:rsidP="004E4064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4E4064">
        <w:rPr>
          <w:rFonts w:ascii="Arial" w:hAnsi="Arial" w:cs="Arial"/>
          <w:lang w:eastAsia="ru-RU"/>
        </w:rPr>
        <w:t xml:space="preserve">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 </w:t>
      </w:r>
    </w:p>
    <w:p w14:paraId="13D45A36" w14:textId="77777777" w:rsidR="004E4064" w:rsidRPr="004E4064" w:rsidRDefault="004E4064" w:rsidP="004E40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E4064">
        <w:rPr>
          <w:rFonts w:ascii="Arial" w:hAnsi="Arial" w:cs="Arial"/>
          <w:lang w:eastAsia="ru-RU"/>
        </w:rPr>
        <w:t>4. Настоящее решение вступает в силу со дня официального опубликования (обнародования).</w:t>
      </w:r>
    </w:p>
    <w:p w14:paraId="58684A3E" w14:textId="77777777" w:rsidR="003D66ED" w:rsidRPr="003D66ED" w:rsidRDefault="003D66ED" w:rsidP="003D66ED">
      <w:pPr>
        <w:spacing w:line="360" w:lineRule="auto"/>
        <w:ind w:left="1069"/>
        <w:contextualSpacing/>
        <w:jc w:val="both"/>
        <w:rPr>
          <w:rFonts w:ascii="Arial" w:eastAsia="Calibri" w:hAnsi="Arial" w:cs="Arial"/>
          <w:color w:val="000000"/>
          <w:lang w:eastAsia="en-US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BFB61B8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6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ию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л</w:t>
      </w:r>
      <w:r>
        <w:rPr>
          <w:rFonts w:ascii="Arial" w:eastAsia="Calibri" w:hAnsi="Arial" w:cs="Arial"/>
          <w:sz w:val="22"/>
          <w:szCs w:val="22"/>
          <w:lang w:eastAsia="en-US"/>
        </w:rPr>
        <w:t>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1AD7AF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0144A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20144A">
        <w:rPr>
          <w:rFonts w:ascii="Arial" w:hAnsi="Arial" w:cs="Arial"/>
          <w:szCs w:val="20"/>
          <w:lang w:eastAsia="ru-RU"/>
        </w:rPr>
        <w:t xml:space="preserve"> июля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B14E" w14:textId="77777777" w:rsidR="00607346" w:rsidRDefault="00607346">
      <w:r>
        <w:separator/>
      </w:r>
    </w:p>
  </w:endnote>
  <w:endnote w:type="continuationSeparator" w:id="0">
    <w:p w14:paraId="1F42754C" w14:textId="77777777" w:rsidR="00607346" w:rsidRDefault="0060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04F79" w14:textId="77777777" w:rsidR="00607346" w:rsidRDefault="00607346">
      <w:r>
        <w:separator/>
      </w:r>
    </w:p>
  </w:footnote>
  <w:footnote w:type="continuationSeparator" w:id="0">
    <w:p w14:paraId="4C8026B7" w14:textId="77777777" w:rsidR="00607346" w:rsidRDefault="00607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73B674A"/>
    <w:multiLevelType w:val="hybridMultilevel"/>
    <w:tmpl w:val="F1EC85BE"/>
    <w:lvl w:ilvl="0" w:tplc="5E22D7A0">
      <w:start w:val="1"/>
      <w:numFmt w:val="decimal"/>
      <w:lvlText w:val="%1."/>
      <w:lvlJc w:val="left"/>
      <w:pPr>
        <w:ind w:left="1219" w:hanging="51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7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3"/>
  </w:num>
  <w:num w:numId="2" w16cid:durableId="645008532">
    <w:abstractNumId w:val="7"/>
  </w:num>
  <w:num w:numId="3" w16cid:durableId="738214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4"/>
  </w:num>
  <w:num w:numId="6" w16cid:durableId="63308444">
    <w:abstractNumId w:val="10"/>
  </w:num>
  <w:num w:numId="7" w16cid:durableId="775322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5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449735">
    <w:abstractNumId w:val="0"/>
  </w:num>
  <w:num w:numId="20" w16cid:durableId="2133475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648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84636"/>
    <w:rsid w:val="00191225"/>
    <w:rsid w:val="00191F6A"/>
    <w:rsid w:val="001B2012"/>
    <w:rsid w:val="001C3EC7"/>
    <w:rsid w:val="001C6380"/>
    <w:rsid w:val="001D03B3"/>
    <w:rsid w:val="001D3050"/>
    <w:rsid w:val="001F4C10"/>
    <w:rsid w:val="0020144A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D66ED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064"/>
    <w:rsid w:val="004E4FE9"/>
    <w:rsid w:val="004F289B"/>
    <w:rsid w:val="00501C62"/>
    <w:rsid w:val="00530107"/>
    <w:rsid w:val="0054622F"/>
    <w:rsid w:val="005A7B11"/>
    <w:rsid w:val="005C53AA"/>
    <w:rsid w:val="005C71E5"/>
    <w:rsid w:val="005E4FC5"/>
    <w:rsid w:val="005E7B7A"/>
    <w:rsid w:val="005F696D"/>
    <w:rsid w:val="0060599C"/>
    <w:rsid w:val="00607346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77105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B209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2025-07-17T09:37:00Z</cp:lastPrinted>
  <dcterms:created xsi:type="dcterms:W3CDTF">2025-07-17T09:37:00Z</dcterms:created>
  <dcterms:modified xsi:type="dcterms:W3CDTF">2025-07-22T08:35:00Z</dcterms:modified>
  <cp:version>1048576</cp:version>
</cp:coreProperties>
</file>